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612E4" w14:textId="77777777" w:rsidR="00136885" w:rsidRDefault="00136885" w:rsidP="00602C8B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602C8B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2309E386" w14:textId="4732E88B" w:rsidR="003F3744" w:rsidRDefault="003F3744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602C8B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7C039FA2" w14:textId="4153CED7" w:rsidR="00136885" w:rsidRPr="00BB4BA1" w:rsidRDefault="003F3744" w:rsidP="00602C8B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>интервенционная кардиология,)</w:t>
            </w:r>
            <w:r w:rsidR="00511190">
              <w:rPr>
                <w:sz w:val="24"/>
                <w:szCs w:val="24"/>
                <w:lang w:val="kk-KZ"/>
              </w:rPr>
              <w:t xml:space="preserve">(взрослая) </w:t>
            </w:r>
          </w:p>
          <w:p w14:paraId="321009FB" w14:textId="5CF68C66" w:rsidR="00136885" w:rsidRPr="00511190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</w:t>
            </w:r>
            <w:r w:rsidR="004F235C">
              <w:rPr>
                <w:sz w:val="24"/>
                <w:szCs w:val="24"/>
                <w:lang w:val="ru-RU"/>
              </w:rPr>
              <w:t>исвоения уровня квалификации 7.3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602C8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602C8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602C8B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421C0799" w:rsidR="00136885" w:rsidRPr="005C29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5D26A3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41142DFA" w:rsidR="00136885" w:rsidRPr="005C2985" w:rsidRDefault="00136885" w:rsidP="00602C8B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5D26A3" w:rsidRPr="00EB674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602C8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795"/>
        <w:gridCol w:w="1455"/>
        <w:gridCol w:w="1276"/>
      </w:tblGrid>
      <w:tr w:rsidR="00A27092" w:rsidRPr="00A27092" w14:paraId="2F4FF47B" w14:textId="77777777" w:rsidTr="00602C8B">
        <w:trPr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AC3812" w:rsidRPr="00A27092" w14:paraId="446596E6" w14:textId="77777777" w:rsidTr="00602C8B">
        <w:trPr>
          <w:trHeight w:val="2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AC3812" w:rsidRPr="005B2ACF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17027E89" w:rsidR="00AC3812" w:rsidRPr="003F3744" w:rsidRDefault="00AC3812" w:rsidP="00AC3812">
            <w:pPr>
              <w:spacing w:line="240" w:lineRule="auto"/>
              <w:rPr>
                <w:color w:val="000000"/>
              </w:rPr>
            </w:pPr>
            <w:r w:rsidRPr="00F27ED1">
              <w:rPr>
                <w:color w:val="000000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70E06CBF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3D779101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6</w:t>
            </w:r>
          </w:p>
        </w:tc>
      </w:tr>
      <w:tr w:rsidR="00AC3812" w:rsidRPr="00A27092" w14:paraId="1227AC5B" w14:textId="77777777" w:rsidTr="00602C8B">
        <w:trPr>
          <w:trHeight w:val="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6184C96" w:rsidR="00AC3812" w:rsidRPr="005B2ACF" w:rsidRDefault="00AC3812" w:rsidP="00AC38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F27ED1"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5D3EEC22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1514918E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AC3812" w:rsidRPr="00A27092" w14:paraId="0794377C" w14:textId="77777777" w:rsidTr="00602C8B">
        <w:trPr>
          <w:trHeight w:val="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5CB1D6BC" w:rsidR="00AC3812" w:rsidRPr="00EC6086" w:rsidRDefault="00AC3812" w:rsidP="00AC3812">
            <w:pPr>
              <w:spacing w:line="240" w:lineRule="auto"/>
              <w:rPr>
                <w:color w:val="000000"/>
              </w:rPr>
            </w:pPr>
            <w:r w:rsidRPr="00F27ED1"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2D87C9E8" w:rsidR="00AC3812" w:rsidRDefault="00AC3812" w:rsidP="00AC3812">
            <w:pPr>
              <w:spacing w:line="240" w:lineRule="auto"/>
              <w:jc w:val="center"/>
            </w:pPr>
            <w:r w:rsidRPr="00F27ED1"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70A4F3E6" w:rsidR="00AC3812" w:rsidRDefault="00AC3812" w:rsidP="00AC3812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AC3812" w:rsidRPr="00A27092" w14:paraId="200892B1" w14:textId="77777777" w:rsidTr="00602C8B">
        <w:trPr>
          <w:trHeight w:val="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1863CF1" w:rsidR="00AC3812" w:rsidRPr="003F3744" w:rsidRDefault="00AC3812" w:rsidP="00AC38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F27ED1"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0988304B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0BC29866" w:rsidR="00AC3812" w:rsidRPr="00B15BFE" w:rsidRDefault="00AC3812" w:rsidP="00AC381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</w:tr>
      <w:tr w:rsidR="00AC3812" w:rsidRPr="00A27092" w14:paraId="1B27304B" w14:textId="77777777" w:rsidTr="00A93742">
        <w:trPr>
          <w:trHeight w:val="2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268B5" w14:textId="77777777" w:rsidR="00AC3812" w:rsidRPr="002D7142" w:rsidRDefault="00AC3812" w:rsidP="00AC3812">
            <w:pPr>
              <w:pStyle w:val="Default"/>
            </w:pPr>
            <w:r w:rsidRPr="002D7142">
              <w:t>Основы интервенционной кардиологии</w:t>
            </w:r>
            <w:r>
              <w:t>:</w:t>
            </w:r>
          </w:p>
          <w:p w14:paraId="3E97A7BE" w14:textId="77777777" w:rsidR="00AC3812" w:rsidRPr="002D7142" w:rsidRDefault="00AC3812" w:rsidP="00AC381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 xml:space="preserve">Современные тенденции и новые разработки в области интервенционной </w:t>
            </w:r>
            <w:proofErr w:type="spellStart"/>
            <w:r w:rsidRPr="002D7142">
              <w:t>аритмологии</w:t>
            </w:r>
            <w:proofErr w:type="spellEnd"/>
            <w:r w:rsidRPr="002D7142">
              <w:t xml:space="preserve">.  </w:t>
            </w:r>
          </w:p>
          <w:p w14:paraId="5B0B0282" w14:textId="77777777" w:rsidR="00AC3812" w:rsidRPr="002D7142" w:rsidRDefault="00AC3812" w:rsidP="00AC381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>Э</w:t>
            </w:r>
            <w:r w:rsidRPr="002D7142">
              <w:rPr>
                <w:rFonts w:eastAsia="Calibri"/>
              </w:rPr>
              <w:t xml:space="preserve">тика и соблюдение стандартов интервенционной </w:t>
            </w:r>
            <w:proofErr w:type="spellStart"/>
            <w:r w:rsidRPr="002D7142">
              <w:rPr>
                <w:rFonts w:eastAsia="Calibri"/>
              </w:rPr>
              <w:t>аритмологии</w:t>
            </w:r>
            <w:proofErr w:type="spellEnd"/>
            <w:r w:rsidRPr="002D7142">
              <w:rPr>
                <w:rFonts w:eastAsia="Calibri"/>
              </w:rPr>
              <w:t>.</w:t>
            </w:r>
          </w:p>
          <w:p w14:paraId="506C10F0" w14:textId="77777777" w:rsidR="00AC3812" w:rsidRPr="002D7142" w:rsidRDefault="00AC3812" w:rsidP="00AC381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rPr>
                <w:rFonts w:eastAsia="Calibri"/>
              </w:rPr>
              <w:t>Классификация аритмий: современные подходы и практическое применение.</w:t>
            </w:r>
          </w:p>
          <w:p w14:paraId="36E5D29E" w14:textId="5CD2AD9D" w:rsidR="00AC3812" w:rsidRPr="00BB4961" w:rsidRDefault="00AC3812" w:rsidP="00AC38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2D7142">
              <w:t>Электрофизиология сердца: основы и клиническое значение.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CDBD02" w14:textId="195B457E" w:rsidR="00AC3812" w:rsidRPr="00B15BFE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D8C5C0" w14:textId="6A0E4A0F" w:rsidR="00AC3812" w:rsidRPr="00B15BFE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045BC92D" w14:textId="77777777" w:rsidTr="00A93742">
        <w:trPr>
          <w:trHeight w:val="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7ACD" w14:textId="77777777" w:rsidR="00AC3812" w:rsidRPr="002D7142" w:rsidRDefault="00AC3812" w:rsidP="00AC3812">
            <w:pPr>
              <w:pStyle w:val="Default"/>
              <w:rPr>
                <w:rFonts w:eastAsia="Calibri"/>
              </w:rPr>
            </w:pPr>
            <w:r w:rsidRPr="002D7142">
              <w:rPr>
                <w:rFonts w:eastAsia="Calibri"/>
              </w:rPr>
              <w:t>Диагностика в интервенционной кардиологии</w:t>
            </w:r>
            <w:r>
              <w:rPr>
                <w:rFonts w:eastAsia="Calibri"/>
              </w:rPr>
              <w:t>:</w:t>
            </w:r>
          </w:p>
          <w:p w14:paraId="4D00EC67" w14:textId="77777777" w:rsidR="00AC3812" w:rsidRPr="002D7142" w:rsidRDefault="00AC3812" w:rsidP="00AC381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Трансторакальная</w:t>
            </w:r>
            <w:proofErr w:type="spellEnd"/>
            <w:r w:rsidRPr="002D7142">
              <w:rPr>
                <w:rFonts w:eastAsia="Calibri"/>
              </w:rPr>
              <w:t xml:space="preserve"> и </w:t>
            </w:r>
            <w:proofErr w:type="spellStart"/>
            <w:r w:rsidRPr="002D7142">
              <w:rPr>
                <w:rFonts w:eastAsia="Calibri"/>
              </w:rPr>
              <w:t>трансэзофагеальная</w:t>
            </w:r>
            <w:proofErr w:type="spellEnd"/>
            <w:r w:rsidRPr="002D7142">
              <w:rPr>
                <w:rFonts w:eastAsia="Calibri"/>
              </w:rPr>
              <w:t xml:space="preserve"> эхокардиография в диагностике аритмий.</w:t>
            </w:r>
          </w:p>
          <w:p w14:paraId="377A14D8" w14:textId="77777777" w:rsidR="00AC3812" w:rsidRPr="002D7142" w:rsidRDefault="00AC3812" w:rsidP="00AC381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Катетерная</w:t>
            </w:r>
            <w:proofErr w:type="spellEnd"/>
            <w:r w:rsidRPr="002D7142">
              <w:rPr>
                <w:rFonts w:eastAsia="Calibri"/>
              </w:rPr>
              <w:t xml:space="preserve"> электрофизиологическая диагностика: стратегия, техника и интерпретация результатов.</w:t>
            </w:r>
          </w:p>
          <w:p w14:paraId="617E6BBF" w14:textId="77777777" w:rsidR="00AC3812" w:rsidRPr="002D7142" w:rsidRDefault="00AC3812" w:rsidP="00AC381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r w:rsidRPr="002D7142">
              <w:rPr>
                <w:rFonts w:eastAsia="Calibri"/>
              </w:rPr>
              <w:t>Имплантируемая электрофизиологическая диагностика: индикации, протокол и оценка эффективности.</w:t>
            </w:r>
          </w:p>
          <w:p w14:paraId="110886DF" w14:textId="49F870F4" w:rsidR="00AC3812" w:rsidRPr="00BB4961" w:rsidRDefault="00AC3812" w:rsidP="00AC3812">
            <w:pPr>
              <w:spacing w:line="240" w:lineRule="auto"/>
            </w:pPr>
            <w:r w:rsidRPr="002D7142">
              <w:rPr>
                <w:rFonts w:eastAsia="Calibri"/>
              </w:rPr>
              <w:t>Роль магнитно-резонансной томографии (МРТ) и компьютерной томографии (КТ) в диагностике аритмий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E5BE" w14:textId="5B121010" w:rsidR="00AC3812" w:rsidRPr="00B15BFE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5D7F" w14:textId="3B0653CA" w:rsidR="00AC3812" w:rsidRPr="00B15BFE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2D781B50" w14:textId="77777777" w:rsidTr="00A9374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A7A4" w14:textId="77777777" w:rsidR="00AC3812" w:rsidRPr="002D7142" w:rsidRDefault="00AC3812" w:rsidP="00AC3812">
            <w:pPr>
              <w:pStyle w:val="-1"/>
              <w:jc w:val="left"/>
              <w:rPr>
                <w:b w:val="0"/>
              </w:rPr>
            </w:pPr>
            <w:r w:rsidRPr="002D7142">
              <w:rPr>
                <w:b w:val="0"/>
              </w:rPr>
              <w:t>Интервенционные методы при фибрилляции предсердий</w:t>
            </w:r>
            <w:r>
              <w:rPr>
                <w:b w:val="0"/>
              </w:rPr>
              <w:t>:</w:t>
            </w:r>
          </w:p>
          <w:p w14:paraId="0F294BD2" w14:textId="77777777" w:rsidR="00AC3812" w:rsidRPr="002D7142" w:rsidRDefault="00AC3812" w:rsidP="00AC381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Механизмы развития фибрилляции предсердий и патофизиология.</w:t>
            </w:r>
          </w:p>
          <w:p w14:paraId="3E4E79E7" w14:textId="77777777" w:rsidR="00AC3812" w:rsidRPr="002D7142" w:rsidRDefault="00AC3812" w:rsidP="00AC381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 xml:space="preserve">Роль радиочастотной абляции в лечении фибрилляции </w:t>
            </w:r>
            <w:r w:rsidRPr="002D7142">
              <w:rPr>
                <w:b w:val="0"/>
              </w:rPr>
              <w:lastRenderedPageBreak/>
              <w:t>предсердий.</w:t>
            </w:r>
          </w:p>
          <w:p w14:paraId="63A758C0" w14:textId="77777777" w:rsidR="00AC3812" w:rsidRPr="002D7142" w:rsidRDefault="00AC3812" w:rsidP="00AC381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spacing w:val="4"/>
              </w:rPr>
              <w:t>Инновационные методы абляции и альтернативные подходы</w:t>
            </w:r>
          </w:p>
          <w:p w14:paraId="2604A2AE" w14:textId="77777777" w:rsidR="00AC3812" w:rsidRPr="002D7142" w:rsidRDefault="00AC3812" w:rsidP="00AC381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bCs w:val="0"/>
              </w:rPr>
              <w:t>Комбинированная терапия и интегрированный подход к лечению фибрилляции предсердий.</w:t>
            </w:r>
          </w:p>
          <w:p w14:paraId="0A5AD140" w14:textId="1AE1BA64" w:rsidR="00AC3812" w:rsidRDefault="00AC3812" w:rsidP="00AC3812">
            <w:pPr>
              <w:spacing w:line="240" w:lineRule="auto"/>
            </w:pPr>
            <w:r w:rsidRPr="002D7142">
              <w:t>Уход и управление осложнениями после интервенционных процедур по лечению фибрилляции предсердий.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27B1" w14:textId="60B84540" w:rsidR="00AC3812" w:rsidRDefault="00AC3812" w:rsidP="00AC3812">
            <w:pPr>
              <w:spacing w:line="240" w:lineRule="auto"/>
              <w:jc w:val="center"/>
            </w:pPr>
            <w:r w:rsidRPr="002D7142">
              <w:lastRenderedPageBreak/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87EB" w14:textId="4EDD1E4B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02AE7729" w14:textId="77777777" w:rsidTr="00A9374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5496" w14:textId="77777777" w:rsidR="00AC3812" w:rsidRPr="002D7142" w:rsidRDefault="00AC3812" w:rsidP="00AC381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>
              <w:rPr>
                <w:b w:val="0"/>
                <w:bCs w:val="0"/>
              </w:rPr>
              <w:t>:</w:t>
            </w:r>
          </w:p>
          <w:p w14:paraId="29AFDDF4" w14:textId="77777777" w:rsidR="00AC3812" w:rsidRPr="002D7142" w:rsidRDefault="00AC3812" w:rsidP="00AC381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5AE29CDA" w14:textId="77777777" w:rsidR="00AC3812" w:rsidRPr="002D7142" w:rsidRDefault="00AC3812" w:rsidP="00AC381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42A82E69" w14:textId="77777777" w:rsidR="00AC3812" w:rsidRPr="002D7142" w:rsidRDefault="00AC3812" w:rsidP="00AC381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Комплексные процедуры при сложных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49095C78" w14:textId="77777777" w:rsidR="00AC3812" w:rsidRPr="002D7142" w:rsidRDefault="00AC3812" w:rsidP="00AC3812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proofErr w:type="spellStart"/>
            <w:r w:rsidRPr="002D7142">
              <w:rPr>
                <w:b w:val="0"/>
                <w:bCs w:val="0"/>
              </w:rPr>
              <w:t>Постпроцедурный</w:t>
            </w:r>
            <w:proofErr w:type="spellEnd"/>
            <w:r w:rsidRPr="002D7142">
              <w:rPr>
                <w:b w:val="0"/>
                <w:bCs w:val="0"/>
              </w:rPr>
              <w:t xml:space="preserve"> уход и управление осложнениями после интервенционных процедур по лечению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072D37C5" w14:textId="77777777" w:rsidR="00AC3812" w:rsidRPr="002D7142" w:rsidRDefault="00AC3812" w:rsidP="00AC3812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немедикаментозные методы лечения в кардиологии.</w:t>
            </w:r>
          </w:p>
          <w:p w14:paraId="57CD77A7" w14:textId="6CC141AD" w:rsidR="00AC3812" w:rsidRDefault="00AC3812" w:rsidP="00AC3812">
            <w:pPr>
              <w:spacing w:line="240" w:lineRule="auto"/>
            </w:pPr>
            <w:r w:rsidRPr="002D7142">
              <w:t>Клиническая фармакология основный лекарственных препаратов, применяемых для лечения сердечно - сосудистой системы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2DDE" w14:textId="4D018421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05C38" w14:textId="160AE37E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48269E7A" w14:textId="77777777" w:rsidTr="00A9374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FCABA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DCB8" w14:textId="77777777" w:rsidR="00AC3812" w:rsidRPr="002D7142" w:rsidRDefault="00AC3812" w:rsidP="00AC381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</w:t>
            </w:r>
            <w:proofErr w:type="spellStart"/>
            <w:r w:rsidRPr="002D7142">
              <w:rPr>
                <w:b w:val="0"/>
                <w:bCs w:val="0"/>
              </w:rPr>
              <w:t>суправентриклярной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</w:t>
            </w:r>
            <w:r>
              <w:rPr>
                <w:b w:val="0"/>
                <w:bCs w:val="0"/>
              </w:rPr>
              <w:t>:</w:t>
            </w:r>
          </w:p>
          <w:p w14:paraId="6B3955D5" w14:textId="77777777" w:rsidR="00AC3812" w:rsidRPr="002D7142" w:rsidRDefault="00AC3812" w:rsidP="00AC3812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119EC82A" w14:textId="77777777" w:rsidR="00AC3812" w:rsidRPr="002D7142" w:rsidRDefault="00AC3812" w:rsidP="00AC3812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17111C16" w14:textId="1371A96F" w:rsidR="00AC3812" w:rsidRDefault="00AC3812" w:rsidP="00AC3812">
            <w:pPr>
              <w:spacing w:line="240" w:lineRule="auto"/>
            </w:pPr>
            <w:proofErr w:type="spellStart"/>
            <w:r w:rsidRPr="002D7142">
              <w:t>Постпроцедурный</w:t>
            </w:r>
            <w:proofErr w:type="spellEnd"/>
            <w:r w:rsidRPr="002D7142">
              <w:t xml:space="preserve"> уход и управление осложнениями после интервенционных процедур по лечению </w:t>
            </w:r>
            <w:proofErr w:type="spellStart"/>
            <w:r w:rsidRPr="002D7142">
              <w:t>суправентрикулярной</w:t>
            </w:r>
            <w:proofErr w:type="spellEnd"/>
            <w:r w:rsidRPr="002D7142">
              <w:t xml:space="preserve"> тахикардии.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3BA8" w14:textId="0A7DC751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5054" w14:textId="597D942E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651B11D6" w14:textId="77777777" w:rsidTr="00A9374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2B5A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A493" w14:textId="77777777" w:rsidR="00AC3812" w:rsidRPr="002D7142" w:rsidRDefault="00AC3812" w:rsidP="00AC381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>Интервенционные методы при атриовентрикулярной блокаде и блокадах ножек пучка Гиса</w:t>
            </w:r>
            <w:r>
              <w:rPr>
                <w:b w:val="0"/>
                <w:bCs w:val="0"/>
              </w:rPr>
              <w:t>:</w:t>
            </w:r>
          </w:p>
          <w:p w14:paraId="7E515B76" w14:textId="77777777" w:rsidR="00AC3812" w:rsidRPr="002D7142" w:rsidRDefault="00AC3812" w:rsidP="00AC3812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Патофизиология атриовентрикулярной блокады и блокад ножек пучка Гиса.</w:t>
            </w:r>
          </w:p>
          <w:p w14:paraId="122EC9B0" w14:textId="77777777" w:rsidR="00AC3812" w:rsidRPr="002D7142" w:rsidRDefault="00AC3812" w:rsidP="00AC3812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Электрофизиологическая диагностика и принципы интервенционной коррекции.</w:t>
            </w:r>
          </w:p>
          <w:p w14:paraId="4F271FDE" w14:textId="27FC1651" w:rsidR="00AC3812" w:rsidRDefault="00AC3812" w:rsidP="00AC3812">
            <w:pPr>
              <w:spacing w:line="240" w:lineRule="auto"/>
            </w:pPr>
            <w:r w:rsidRPr="002D7142">
              <w:t>Имплантация и программирование кардиостимуляторов при нарушениях проводимости.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7160" w14:textId="0CF0EFCE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02EA9" w14:textId="493080EC" w:rsidR="00AC3812" w:rsidRDefault="00AC3812" w:rsidP="00AC381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AC3812" w:rsidRPr="00A27092" w14:paraId="2B9FB91C" w14:textId="77777777" w:rsidTr="00602C8B">
        <w:trPr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AC3812">
              <w:rPr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AC3812"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6C11754B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AC3812">
              <w:t>10</w:t>
            </w:r>
          </w:p>
        </w:tc>
      </w:tr>
      <w:tr w:rsidR="00AC3812" w:rsidRPr="00A27092" w14:paraId="683C3CF1" w14:textId="77777777" w:rsidTr="00602C8B">
        <w:trPr>
          <w:trHeight w:val="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7F65" w14:textId="77777777" w:rsidR="00AC3812" w:rsidRPr="00A27092" w:rsidRDefault="00AC3812" w:rsidP="00AC381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150B" w14:textId="5D69F02A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 w:rsidRPr="00AC3812">
              <w:rPr>
                <w:rFonts w:eastAsia="Calibri"/>
                <w:sz w:val="22"/>
                <w:szCs w:val="22"/>
                <w:lang w:eastAsia="en-US"/>
              </w:rPr>
              <w:t>Развитие и внедрение новых методов и технологий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4082E" w14:textId="442F67AE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AC3812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ACDF7" w14:textId="10BD39CF" w:rsidR="00AC3812" w:rsidRPr="00AC3812" w:rsidRDefault="00AC3812" w:rsidP="00AC381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AC3812">
              <w:rPr>
                <w:lang w:val="kk-KZ"/>
              </w:rPr>
              <w:t>3</w:t>
            </w:r>
          </w:p>
        </w:tc>
      </w:tr>
      <w:tr w:rsidR="00E5570E" w:rsidRPr="00A27092" w14:paraId="7AD21C83" w14:textId="77777777" w:rsidTr="00602C8B">
        <w:trPr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602C8B">
            <w:pPr>
              <w:widowControl/>
              <w:autoSpaceDE/>
              <w:autoSpaceDN/>
              <w:adjustRightInd/>
              <w:spacing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602C8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602C8B">
      <w:pPr>
        <w:widowControl/>
        <w:autoSpaceDE/>
        <w:autoSpaceDN/>
        <w:adjustRightInd/>
        <w:spacing w:line="240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602C8B">
      <w:pPr>
        <w:pStyle w:val="a5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 w:rsidP="00602C8B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 w:rsidP="00602C8B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 w:rsidP="00602C8B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 w:rsidP="00602C8B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 w:rsidP="00602C8B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 w:rsidP="00602C8B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 w:rsidP="00602C8B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 w:rsidP="00602C8B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 w:rsidP="00602C8B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 w:rsidP="00602C8B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 w:rsidP="00602C8B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 w:rsidP="00602C8B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 w:rsidP="00602C8B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 w:rsidP="00602C8B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 w:rsidP="00602C8B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 w:rsidP="00602C8B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602C8B">
      <w:pPr>
        <w:spacing w:line="240" w:lineRule="auto"/>
        <w:rPr>
          <w:lang w:eastAsia="en-US"/>
        </w:rPr>
      </w:pPr>
    </w:p>
    <w:p w14:paraId="2921AE66" w14:textId="0C2C3648" w:rsidR="00BB4961" w:rsidRDefault="00BB4961" w:rsidP="00602C8B">
      <w:pPr>
        <w:spacing w:line="240" w:lineRule="auto"/>
        <w:rPr>
          <w:lang w:eastAsia="en-US"/>
        </w:rPr>
      </w:pPr>
      <w:bookmarkStart w:id="0" w:name="_GoBack"/>
      <w:bookmarkEnd w:id="0"/>
    </w:p>
    <w:sectPr w:rsidR="00BB4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3DB"/>
    <w:multiLevelType w:val="hybridMultilevel"/>
    <w:tmpl w:val="7876E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7917"/>
    <w:multiLevelType w:val="hybridMultilevel"/>
    <w:tmpl w:val="89B8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065C"/>
    <w:multiLevelType w:val="hybridMultilevel"/>
    <w:tmpl w:val="3004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BF9"/>
    <w:multiLevelType w:val="hybridMultilevel"/>
    <w:tmpl w:val="FD6C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4B7F08"/>
    <w:multiLevelType w:val="hybridMultilevel"/>
    <w:tmpl w:val="35E867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C6D478D"/>
    <w:multiLevelType w:val="hybridMultilevel"/>
    <w:tmpl w:val="7B085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3650A"/>
    <w:multiLevelType w:val="hybridMultilevel"/>
    <w:tmpl w:val="3FFC1DB6"/>
    <w:lvl w:ilvl="0" w:tplc="26AC0F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D14DC"/>
    <w:multiLevelType w:val="hybridMultilevel"/>
    <w:tmpl w:val="FDA4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2"/>
  </w:num>
  <w:num w:numId="4">
    <w:abstractNumId w:val="17"/>
  </w:num>
  <w:num w:numId="5">
    <w:abstractNumId w:val="10"/>
  </w:num>
  <w:num w:numId="6">
    <w:abstractNumId w:val="7"/>
  </w:num>
  <w:num w:numId="7">
    <w:abstractNumId w:val="28"/>
  </w:num>
  <w:num w:numId="8">
    <w:abstractNumId w:val="24"/>
  </w:num>
  <w:num w:numId="9">
    <w:abstractNumId w:val="1"/>
  </w:num>
  <w:num w:numId="10">
    <w:abstractNumId w:val="2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"/>
  </w:num>
  <w:num w:numId="14">
    <w:abstractNumId w:val="29"/>
  </w:num>
  <w:num w:numId="15">
    <w:abstractNumId w:val="13"/>
  </w:num>
  <w:num w:numId="16">
    <w:abstractNumId w:val="15"/>
  </w:num>
  <w:num w:numId="17">
    <w:abstractNumId w:val="11"/>
  </w:num>
  <w:num w:numId="18">
    <w:abstractNumId w:val="22"/>
  </w:num>
  <w:num w:numId="19">
    <w:abstractNumId w:val="2"/>
  </w:num>
  <w:num w:numId="20">
    <w:abstractNumId w:val="6"/>
  </w:num>
  <w:num w:numId="21">
    <w:abstractNumId w:val="16"/>
  </w:num>
  <w:num w:numId="22">
    <w:abstractNumId w:val="27"/>
  </w:num>
  <w:num w:numId="23">
    <w:abstractNumId w:val="9"/>
  </w:num>
  <w:num w:numId="24">
    <w:abstractNumId w:val="0"/>
  </w:num>
  <w:num w:numId="25">
    <w:abstractNumId w:val="18"/>
  </w:num>
  <w:num w:numId="26">
    <w:abstractNumId w:val="8"/>
  </w:num>
  <w:num w:numId="27">
    <w:abstractNumId w:val="19"/>
  </w:num>
  <w:num w:numId="28">
    <w:abstractNumId w:val="5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07C7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4F235C"/>
    <w:rsid w:val="00511190"/>
    <w:rsid w:val="00517952"/>
    <w:rsid w:val="00517C87"/>
    <w:rsid w:val="005357B7"/>
    <w:rsid w:val="00543A1B"/>
    <w:rsid w:val="00573FA6"/>
    <w:rsid w:val="00587E1D"/>
    <w:rsid w:val="005B2ACF"/>
    <w:rsid w:val="005D26A3"/>
    <w:rsid w:val="005E5E65"/>
    <w:rsid w:val="00602C8B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1814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C3812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0F6C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B674E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  <w:style w:type="paragraph" w:customStyle="1" w:styleId="Default">
    <w:name w:val="Default"/>
    <w:rsid w:val="00602C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37134-03F0-4F93-B609-0D012E72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33</cp:revision>
  <dcterms:created xsi:type="dcterms:W3CDTF">2017-03-24T05:00:00Z</dcterms:created>
  <dcterms:modified xsi:type="dcterms:W3CDTF">2024-11-20T09:19:00Z</dcterms:modified>
</cp:coreProperties>
</file>